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5A" w:rsidRDefault="006C2750" w:rsidP="006C2750">
      <w:pPr>
        <w:pStyle w:val="berschrift1"/>
      </w:pPr>
      <w:r w:rsidRPr="00434FE9">
        <w:t>Muster</w:t>
      </w:r>
      <w:r>
        <w:t xml:space="preserve">vertrag zur </w:t>
      </w:r>
      <w:r w:rsidRPr="00434FE9">
        <w:t>Auftrag</w:t>
      </w:r>
      <w:r>
        <w:t>sverarbeitung</w:t>
      </w:r>
      <w:r w:rsidRPr="00434FE9">
        <w:t xml:space="preserve"> gemäß </w:t>
      </w:r>
      <w:r>
        <w:t>Art. 28 DS-GVO</w:t>
      </w:r>
    </w:p>
    <w:p w:rsidR="006C2750" w:rsidRDefault="00F7527F" w:rsidP="006C2750">
      <w:r>
        <w:t>[Stand:</w:t>
      </w:r>
      <w:r w:rsidR="00B322AA">
        <w:t xml:space="preserve"> </w:t>
      </w:r>
      <w:r w:rsidR="00890F35">
        <w:t>Mai</w:t>
      </w:r>
      <w:r>
        <w:t xml:space="preserve"> 201</w:t>
      </w:r>
      <w:r w:rsidR="003363B6">
        <w:t>8</w:t>
      </w:r>
      <w:bookmarkStart w:id="0" w:name="_GoBack"/>
      <w:bookmarkEnd w:id="0"/>
      <w:r>
        <w:t>]</w:t>
      </w:r>
    </w:p>
    <w:p w:rsidR="006C2750" w:rsidRPr="001163EF" w:rsidRDefault="006C2750" w:rsidP="00DE2756">
      <w:pPr>
        <w:jc w:val="center"/>
        <w:rPr>
          <w:lang w:eastAsia="de-DE"/>
        </w:rPr>
      </w:pPr>
      <w:r w:rsidRPr="00DE2756">
        <w:rPr>
          <w:b/>
          <w:sz w:val="36"/>
          <w:lang w:eastAsia="de-DE"/>
        </w:rPr>
        <w:t>Vereinbarung</w:t>
      </w:r>
    </w:p>
    <w:p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rsidR="006C2750" w:rsidRDefault="006C2750" w:rsidP="006C2750">
      <w:pPr>
        <w:rPr>
          <w:rFonts w:ascii="Arial" w:hAnsi="Arial" w:cs="Times New Roman"/>
          <w:szCs w:val="24"/>
          <w:lang w:eastAsia="de-DE"/>
        </w:rPr>
      </w:pPr>
    </w:p>
    <w:p w:rsidR="00DC104C" w:rsidRDefault="006C2750" w:rsidP="00DC104C">
      <w:pPr>
        <w:jc w:val="both"/>
        <w:rPr>
          <w:b/>
        </w:rPr>
      </w:pPr>
      <w:r>
        <w:rPr>
          <w:b/>
        </w:rPr>
        <w:t>Hinweis</w:t>
      </w:r>
    </w:p>
    <w:p w:rsidR="006C2750" w:rsidRDefault="006C2750" w:rsidP="00DC104C">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6C2750" w:rsidRDefault="006C2750" w:rsidP="006C2750">
      <w:pPr>
        <w:rPr>
          <w:i/>
          <w:iCs/>
        </w:rPr>
      </w:pPr>
    </w:p>
    <w:p w:rsidR="006C2750" w:rsidRPr="006541FD" w:rsidRDefault="006C2750" w:rsidP="00DC104C">
      <w:pPr>
        <w:pStyle w:val="berschrift2"/>
        <w:rPr>
          <w:i/>
        </w:rPr>
      </w:pPr>
      <w:r w:rsidRPr="006541FD">
        <w:t>1. Gegenstand und Dauer des Auftrags</w:t>
      </w:r>
    </w:p>
    <w:p w:rsidR="006C2750" w:rsidRPr="00CD43B0" w:rsidRDefault="006C2750" w:rsidP="006C2750">
      <w:pPr>
        <w:pStyle w:val="Textkrper"/>
        <w:spacing w:before="80" w:after="160" w:line="300" w:lineRule="exact"/>
        <w:jc w:val="both"/>
        <w:rPr>
          <w:bCs/>
        </w:rPr>
      </w:pPr>
      <w:r w:rsidRPr="00CD43B0">
        <w:rPr>
          <w:bCs/>
        </w:rPr>
        <w:t>(1) Gegenstand</w:t>
      </w:r>
    </w:p>
    <w:p w:rsidR="006C2750" w:rsidRDefault="006C2750" w:rsidP="006C2750">
      <w:pPr>
        <w:pStyle w:val="Textkrper"/>
        <w:numPr>
          <w:ilvl w:val="0"/>
          <w:numId w:val="1"/>
        </w:numPr>
        <w:autoSpaceDE w:val="0"/>
        <w:autoSpaceDN w:val="0"/>
        <w:spacing w:before="80" w:after="160" w:line="300" w:lineRule="exact"/>
        <w:jc w:val="both"/>
      </w:pPr>
      <w:r>
        <w:t xml:space="preserve">Der Gegenstand des Auftrags ergibt sich aus der Leistungsvereinbarung/SLA/................................................. vom </w:t>
      </w:r>
      <w:r w:rsidR="00AF3530">
        <w:rPr>
          <w:rFonts w:cs="Arial"/>
        </w:rPr>
        <w:t>...................</w:t>
      </w:r>
      <w:r>
        <w:t>, auf die hier verwiesen wird (im Folgenden Leistungsvereinbarung).</w:t>
      </w:r>
    </w:p>
    <w:p w:rsidR="006C2750" w:rsidRDefault="006C2750" w:rsidP="006C2750">
      <w:pPr>
        <w:pStyle w:val="Textkrper"/>
        <w:spacing w:before="80" w:after="160" w:line="300" w:lineRule="exact"/>
        <w:jc w:val="both"/>
      </w:pPr>
      <w:r>
        <w:t>oder</w:t>
      </w:r>
    </w:p>
    <w:p w:rsidR="006C2750" w:rsidRPr="001F436F" w:rsidRDefault="006C2750"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rsidR="006C2750" w:rsidRDefault="006C2750" w:rsidP="006C275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rsidR="006C2750" w:rsidRDefault="006C2750"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rsidR="006C2750" w:rsidRDefault="006C2750"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rsidR="006C2750" w:rsidRDefault="006C2750" w:rsidP="006C2750">
      <w:pPr>
        <w:pStyle w:val="Textkrper"/>
        <w:tabs>
          <w:tab w:val="num" w:pos="360"/>
          <w:tab w:val="num" w:pos="426"/>
        </w:tabs>
        <w:spacing w:before="80" w:after="160" w:line="300" w:lineRule="exact"/>
        <w:ind w:left="426" w:hanging="426"/>
        <w:jc w:val="both"/>
      </w:pPr>
      <w:r>
        <w:t>oder</w:t>
      </w:r>
    </w:p>
    <w:p w:rsidR="006C2750" w:rsidRDefault="006C2750" w:rsidP="006C2750">
      <w:pPr>
        <w:pStyle w:val="Textkrper"/>
        <w:numPr>
          <w:ilvl w:val="0"/>
          <w:numId w:val="5"/>
        </w:numPr>
        <w:tabs>
          <w:tab w:val="num" w:pos="426"/>
        </w:tabs>
        <w:autoSpaceDE w:val="0"/>
        <w:autoSpaceDN w:val="0"/>
        <w:spacing w:before="80" w:after="160" w:line="300" w:lineRule="exact"/>
        <w:jc w:val="both"/>
      </w:pPr>
      <w:r>
        <w:lastRenderedPageBreak/>
        <w:t>Die Dauer dieses Auftrags (Laufzeit) ist befristet bis zum</w:t>
      </w:r>
      <w:r w:rsidR="00133A0D">
        <w:t xml:space="preserve"> </w:t>
      </w:r>
      <w:r w:rsidR="00AF3530">
        <w:rPr>
          <w:rFonts w:cs="Arial"/>
        </w:rPr>
        <w:t>...................</w:t>
      </w:r>
    </w:p>
    <w:p w:rsidR="006C2750" w:rsidRDefault="006C2750" w:rsidP="006C2750">
      <w:pPr>
        <w:pStyle w:val="Textkrper"/>
        <w:tabs>
          <w:tab w:val="num" w:pos="720"/>
        </w:tabs>
        <w:spacing w:before="80" w:after="160" w:line="300" w:lineRule="exact"/>
        <w:jc w:val="both"/>
      </w:pPr>
      <w:r>
        <w:t>oder</w:t>
      </w:r>
    </w:p>
    <w:p w:rsidR="006C2750" w:rsidRDefault="006C2750"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w:t>
      </w:r>
      <w:r w:rsidR="00AF3530">
        <w:rPr>
          <w:rFonts w:cs="Arial"/>
          <w:sz w:val="22"/>
        </w:rPr>
        <w:t>...................</w:t>
      </w:r>
      <w:r>
        <w:rPr>
          <w:rFonts w:cs="Arial"/>
          <w:sz w:val="22"/>
        </w:rPr>
        <w:t xml:space="preserve"> gekündigt werden. Die Möglichkeit zur fristlosen Kündigung bleibt hiervon unberührt. </w:t>
      </w:r>
    </w:p>
    <w:p w:rsidR="000346E6" w:rsidRDefault="000346E6" w:rsidP="000346E6">
      <w:pPr>
        <w:pStyle w:val="Textkrper-Einzug3"/>
        <w:tabs>
          <w:tab w:val="num" w:pos="426"/>
        </w:tabs>
        <w:spacing w:before="80" w:after="160" w:line="300" w:lineRule="exact"/>
        <w:ind w:left="360"/>
        <w:jc w:val="both"/>
        <w:rPr>
          <w:rFonts w:cs="Arial"/>
          <w:sz w:val="22"/>
        </w:rPr>
      </w:pPr>
    </w:p>
    <w:p w:rsidR="006C2750" w:rsidRDefault="006C2750" w:rsidP="00DC104C">
      <w:pPr>
        <w:pStyle w:val="berschrift2"/>
      </w:pPr>
      <w:r>
        <w:t>2. Konkretisierung des Auftragsinhalts</w:t>
      </w:r>
    </w:p>
    <w:p w:rsidR="006C2750" w:rsidRPr="00CD43B0" w:rsidRDefault="006C2750" w:rsidP="006C2750">
      <w:pPr>
        <w:pStyle w:val="Textkrper"/>
        <w:spacing w:before="80" w:after="160" w:line="300" w:lineRule="exact"/>
        <w:rPr>
          <w:bCs/>
        </w:rPr>
      </w:pPr>
      <w:r w:rsidRPr="00CD43B0">
        <w:rPr>
          <w:bCs/>
        </w:rPr>
        <w:t xml:space="preserve">(1) Art und Zweck der vorgesehenen Verarbeitung von Daten </w:t>
      </w:r>
      <w:r w:rsidRPr="00CD43B0">
        <w:rPr>
          <w:bCs/>
        </w:rPr>
        <w:br/>
      </w:r>
    </w:p>
    <w:p w:rsidR="006C2750" w:rsidRDefault="006C2750" w:rsidP="006C275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sidR="00AF3530">
        <w:rPr>
          <w:rFonts w:cs="Arial"/>
        </w:rPr>
        <w:t>...................</w:t>
      </w:r>
    </w:p>
    <w:p w:rsidR="006C2750" w:rsidRDefault="006C2750"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rsidR="006C2750" w:rsidRDefault="006C2750"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rsidR="00133A0D" w:rsidRDefault="006C2750"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rsidR="006C2750" w:rsidRDefault="006C2750"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rsidR="006C2750" w:rsidRDefault="006C2750" w:rsidP="00133A0D">
      <w:pPr>
        <w:pStyle w:val="Textkrper2"/>
        <w:numPr>
          <w:ilvl w:val="0"/>
          <w:numId w:val="20"/>
        </w:numPr>
        <w:spacing w:after="140" w:line="300" w:lineRule="exact"/>
        <w:rPr>
          <w:rFonts w:cs="Arial"/>
        </w:rPr>
      </w:pPr>
      <w:r>
        <w:rPr>
          <w:rFonts w:cs="Arial"/>
        </w:rPr>
        <w:t xml:space="preserve">wird hergestellt </w:t>
      </w:r>
      <w:r w:rsidR="00DE2756">
        <w:rPr>
          <w:rFonts w:cs="Arial"/>
        </w:rPr>
        <w:t xml:space="preserve">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47</w:t>
      </w:r>
      <w:r w:rsidR="00DC104C">
        <w:rPr>
          <w:rFonts w:cs="Arial"/>
        </w:rPr>
        <w:t xml:space="preserve"> DS-GVO</w:t>
      </w:r>
      <w:r>
        <w:rPr>
          <w:rFonts w:cs="Arial"/>
        </w:rPr>
        <w:t>);</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40</w:t>
      </w:r>
      <w:r w:rsidR="00DC104C" w:rsidRPr="00DC104C">
        <w:rPr>
          <w:rFonts w:cs="Arial"/>
        </w:rPr>
        <w:t xml:space="preserve"> </w:t>
      </w:r>
      <w:r w:rsidR="00DC104C">
        <w:rPr>
          <w:rFonts w:cs="Arial"/>
        </w:rPr>
        <w:t>DS-GVO</w:t>
      </w:r>
      <w:r>
        <w:rPr>
          <w:rFonts w:cs="Arial"/>
        </w:rPr>
        <w:t>);</w:t>
      </w:r>
    </w:p>
    <w:p w:rsidR="006C2750" w:rsidRDefault="006C2750"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42</w:t>
      </w:r>
      <w:r>
        <w:rPr>
          <w:rFonts w:cs="Arial"/>
        </w:rPr>
        <w:t xml:space="preserve"> DS-GVO).</w:t>
      </w:r>
    </w:p>
    <w:p w:rsidR="006C2750" w:rsidRDefault="006C2750" w:rsidP="00133A0D">
      <w:pPr>
        <w:pStyle w:val="Textkrper2"/>
        <w:numPr>
          <w:ilvl w:val="0"/>
          <w:numId w:val="20"/>
        </w:numPr>
        <w:spacing w:after="140" w:line="300" w:lineRule="exact"/>
        <w:rPr>
          <w:rFonts w:cs="Arial"/>
        </w:rPr>
      </w:pPr>
      <w:r>
        <w:rPr>
          <w:rFonts w:cs="Arial"/>
        </w:rPr>
        <w:t xml:space="preserve">wird hergestellt durch sonstige Maßnahmen: ……………………………. (Art. 46 </w:t>
      </w:r>
      <w:proofErr w:type="spellStart"/>
      <w:r>
        <w:rPr>
          <w:rFonts w:cs="Arial"/>
        </w:rPr>
        <w:t>Abs</w:t>
      </w:r>
      <w:proofErr w:type="spellEnd"/>
      <w:r>
        <w:rPr>
          <w:rFonts w:cs="Arial"/>
        </w:rPr>
        <w:t xml:space="preserve"> 2 </w:t>
      </w:r>
      <w:proofErr w:type="spellStart"/>
      <w:r>
        <w:rPr>
          <w:rFonts w:cs="Arial"/>
        </w:rPr>
        <w:t>lit</w:t>
      </w:r>
      <w:proofErr w:type="spellEnd"/>
      <w:r>
        <w:rPr>
          <w:rFonts w:cs="Arial"/>
        </w:rPr>
        <w:t>. a, Abs. 3 litt. a und b</w:t>
      </w:r>
      <w:r w:rsidR="00DC104C" w:rsidRPr="00DC104C">
        <w:rPr>
          <w:rFonts w:cs="Arial"/>
        </w:rPr>
        <w:t xml:space="preserve"> </w:t>
      </w:r>
      <w:r w:rsidR="00DC104C">
        <w:rPr>
          <w:rFonts w:cs="Arial"/>
        </w:rPr>
        <w:t>DS-GVO</w:t>
      </w:r>
      <w:r>
        <w:rPr>
          <w:rFonts w:cs="Arial"/>
        </w:rPr>
        <w:t>)</w:t>
      </w:r>
    </w:p>
    <w:p w:rsidR="006C2750" w:rsidRPr="00CD43B0" w:rsidRDefault="006C2750" w:rsidP="006C2750">
      <w:pPr>
        <w:spacing w:before="80" w:line="300" w:lineRule="exact"/>
        <w:rPr>
          <w:rFonts w:cs="Arial"/>
          <w:bCs/>
        </w:rPr>
      </w:pPr>
      <w:r w:rsidRPr="00CD43B0">
        <w:rPr>
          <w:rFonts w:cs="Arial"/>
          <w:bCs/>
        </w:rPr>
        <w:t xml:space="preserve">(2) Art der Daten </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rsidR="006C2750" w:rsidRDefault="006C2750" w:rsidP="006C2750">
      <w:pPr>
        <w:pStyle w:val="Textkrper"/>
        <w:spacing w:before="80" w:after="160" w:line="300" w:lineRule="exact"/>
        <w:jc w:val="both"/>
        <w:rPr>
          <w:rFonts w:cs="Arial"/>
        </w:rPr>
      </w:pPr>
      <w:r>
        <w:rPr>
          <w:rFonts w:cs="Arial"/>
        </w:rPr>
        <w:t>oder</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Personenstammdaten </w:t>
      </w:r>
    </w:p>
    <w:p w:rsidR="006C2750" w:rsidRDefault="006C2750" w:rsidP="006C2750">
      <w:pPr>
        <w:pStyle w:val="Textkrper"/>
        <w:numPr>
          <w:ilvl w:val="1"/>
          <w:numId w:val="12"/>
        </w:numPr>
        <w:tabs>
          <w:tab w:val="num" w:pos="851"/>
        </w:tabs>
        <w:autoSpaceDE w:val="0"/>
        <w:autoSpaceDN w:val="0"/>
        <w:spacing w:before="80" w:after="160" w:line="300" w:lineRule="exact"/>
        <w:jc w:val="both"/>
      </w:pPr>
      <w:r>
        <w:lastRenderedPageBreak/>
        <w:t>Kommunikationsdaten (z.B. Telefon, E-Mail)</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rsidR="006C2750" w:rsidRDefault="006C2750" w:rsidP="006C2750">
      <w:pPr>
        <w:pStyle w:val="Textkrper"/>
        <w:numPr>
          <w:ilvl w:val="1"/>
          <w:numId w:val="12"/>
        </w:numPr>
        <w:tabs>
          <w:tab w:val="num" w:pos="851"/>
        </w:tabs>
        <w:autoSpaceDE w:val="0"/>
        <w:autoSpaceDN w:val="0"/>
        <w:spacing w:before="80" w:after="160" w:line="300" w:lineRule="exact"/>
        <w:jc w:val="both"/>
      </w:pPr>
      <w:r>
        <w:t>Kundenhistorie</w:t>
      </w:r>
    </w:p>
    <w:p w:rsidR="006C2750" w:rsidRDefault="006C2750" w:rsidP="006C2750">
      <w:pPr>
        <w:pStyle w:val="Textkrper"/>
        <w:numPr>
          <w:ilvl w:val="1"/>
          <w:numId w:val="12"/>
        </w:numPr>
        <w:tabs>
          <w:tab w:val="num" w:pos="851"/>
        </w:tabs>
        <w:autoSpaceDE w:val="0"/>
        <w:autoSpaceDN w:val="0"/>
        <w:spacing w:before="80" w:after="160" w:line="300" w:lineRule="exact"/>
        <w:jc w:val="both"/>
      </w:pPr>
      <w:r>
        <w:t>Vertragsabrechnungs- und Zahlungsdaten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Planungs- und Steuerungsdaten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rsidR="006C2750" w:rsidRPr="003B39B3" w:rsidRDefault="006C2750" w:rsidP="006C2750">
      <w:pPr>
        <w:pStyle w:val="Textkrper"/>
        <w:numPr>
          <w:ilvl w:val="1"/>
          <w:numId w:val="12"/>
        </w:numPr>
        <w:tabs>
          <w:tab w:val="num" w:pos="851"/>
        </w:tabs>
        <w:autoSpaceDE w:val="0"/>
        <w:autoSpaceDN w:val="0"/>
        <w:spacing w:before="80" w:after="160" w:line="300" w:lineRule="exact"/>
        <w:jc w:val="both"/>
      </w:pPr>
      <w:r>
        <w:t>...</w:t>
      </w:r>
    </w:p>
    <w:p w:rsidR="006C2750" w:rsidRPr="00CD43B0" w:rsidRDefault="006C2750" w:rsidP="006C2750">
      <w:pPr>
        <w:pStyle w:val="Textkrper"/>
        <w:spacing w:after="0" w:line="240" w:lineRule="auto"/>
        <w:jc w:val="both"/>
      </w:pPr>
      <w:r w:rsidRPr="00CD43B0">
        <w:t>(3) Kategorien betroffener Personen</w:t>
      </w:r>
    </w:p>
    <w:p w:rsidR="006C2750" w:rsidRDefault="006C2750" w:rsidP="006C275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rsidR="006C2750" w:rsidRDefault="006C2750" w:rsidP="006C2750">
      <w:pPr>
        <w:pStyle w:val="Kopfzeile"/>
        <w:tabs>
          <w:tab w:val="clear" w:pos="4536"/>
          <w:tab w:val="clear" w:pos="9072"/>
        </w:tabs>
      </w:pPr>
      <w:r>
        <w:t>oder</w:t>
      </w:r>
    </w:p>
    <w:p w:rsidR="006C2750" w:rsidRDefault="006C2750" w:rsidP="006C275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rsidR="006C2750" w:rsidRDefault="006C2750" w:rsidP="006C2750">
      <w:pPr>
        <w:pStyle w:val="Textkrper"/>
        <w:numPr>
          <w:ilvl w:val="0"/>
          <w:numId w:val="13"/>
        </w:numPr>
        <w:autoSpaceDE w:val="0"/>
        <w:autoSpaceDN w:val="0"/>
        <w:spacing w:after="0" w:line="240" w:lineRule="auto"/>
        <w:ind w:firstLine="360"/>
        <w:jc w:val="both"/>
      </w:pPr>
      <w:r>
        <w:t>Kunden</w:t>
      </w:r>
    </w:p>
    <w:p w:rsidR="006C2750" w:rsidRDefault="006C2750" w:rsidP="006C2750">
      <w:pPr>
        <w:pStyle w:val="Textkrper"/>
        <w:numPr>
          <w:ilvl w:val="0"/>
          <w:numId w:val="13"/>
        </w:numPr>
        <w:autoSpaceDE w:val="0"/>
        <w:autoSpaceDN w:val="0"/>
        <w:spacing w:after="0" w:line="240" w:lineRule="auto"/>
        <w:ind w:firstLine="360"/>
        <w:jc w:val="both"/>
      </w:pPr>
      <w:r>
        <w:t>Interessenten</w:t>
      </w:r>
    </w:p>
    <w:p w:rsidR="006C2750" w:rsidRDefault="006C2750" w:rsidP="006C2750">
      <w:pPr>
        <w:pStyle w:val="Textkrper"/>
        <w:numPr>
          <w:ilvl w:val="0"/>
          <w:numId w:val="13"/>
        </w:numPr>
        <w:autoSpaceDE w:val="0"/>
        <w:autoSpaceDN w:val="0"/>
        <w:spacing w:after="0" w:line="240" w:lineRule="auto"/>
        <w:ind w:firstLine="360"/>
        <w:jc w:val="both"/>
      </w:pPr>
      <w:r>
        <w:t>Abonnenten</w:t>
      </w:r>
    </w:p>
    <w:p w:rsidR="006C2750" w:rsidRDefault="006C2750" w:rsidP="006C2750">
      <w:pPr>
        <w:pStyle w:val="Textkrper"/>
        <w:numPr>
          <w:ilvl w:val="0"/>
          <w:numId w:val="13"/>
        </w:numPr>
        <w:autoSpaceDE w:val="0"/>
        <w:autoSpaceDN w:val="0"/>
        <w:spacing w:after="0" w:line="240" w:lineRule="auto"/>
        <w:ind w:firstLine="360"/>
        <w:jc w:val="both"/>
      </w:pPr>
      <w:r>
        <w:t>Beschäftigte</w:t>
      </w:r>
    </w:p>
    <w:p w:rsidR="006C2750" w:rsidRDefault="006C2750" w:rsidP="006C2750">
      <w:pPr>
        <w:pStyle w:val="Textkrper"/>
        <w:numPr>
          <w:ilvl w:val="0"/>
          <w:numId w:val="13"/>
        </w:numPr>
        <w:autoSpaceDE w:val="0"/>
        <w:autoSpaceDN w:val="0"/>
        <w:spacing w:after="0" w:line="240" w:lineRule="auto"/>
        <w:ind w:firstLine="360"/>
        <w:jc w:val="both"/>
      </w:pPr>
      <w:r>
        <w:t>Lieferanten</w:t>
      </w:r>
    </w:p>
    <w:p w:rsidR="006C2750" w:rsidRDefault="006C2750" w:rsidP="006C2750">
      <w:pPr>
        <w:pStyle w:val="Textkrper"/>
        <w:numPr>
          <w:ilvl w:val="0"/>
          <w:numId w:val="13"/>
        </w:numPr>
        <w:autoSpaceDE w:val="0"/>
        <w:autoSpaceDN w:val="0"/>
        <w:spacing w:after="0" w:line="240" w:lineRule="auto"/>
        <w:ind w:firstLine="360"/>
        <w:jc w:val="both"/>
      </w:pPr>
      <w:r>
        <w:t>Handelsvertreter</w:t>
      </w:r>
    </w:p>
    <w:p w:rsidR="000346E6" w:rsidRDefault="006C2750" w:rsidP="006C2750">
      <w:pPr>
        <w:pStyle w:val="Textkrper"/>
        <w:numPr>
          <w:ilvl w:val="0"/>
          <w:numId w:val="13"/>
        </w:numPr>
        <w:autoSpaceDE w:val="0"/>
        <w:autoSpaceDN w:val="0"/>
        <w:spacing w:after="0" w:line="240" w:lineRule="auto"/>
        <w:ind w:firstLine="360"/>
        <w:jc w:val="both"/>
      </w:pPr>
      <w:r>
        <w:t>Ansprechpartner</w:t>
      </w:r>
    </w:p>
    <w:p w:rsidR="006C2750" w:rsidRDefault="006C2750" w:rsidP="006C2750">
      <w:pPr>
        <w:pStyle w:val="Textkrper"/>
        <w:numPr>
          <w:ilvl w:val="0"/>
          <w:numId w:val="13"/>
        </w:numPr>
        <w:autoSpaceDE w:val="0"/>
        <w:autoSpaceDN w:val="0"/>
        <w:spacing w:after="0" w:line="240" w:lineRule="auto"/>
        <w:ind w:firstLine="360"/>
        <w:jc w:val="both"/>
      </w:pPr>
      <w:r>
        <w:t>...</w:t>
      </w:r>
    </w:p>
    <w:p w:rsidR="000346E6" w:rsidRDefault="000346E6" w:rsidP="000346E6">
      <w:pPr>
        <w:pStyle w:val="Textkrper"/>
        <w:autoSpaceDE w:val="0"/>
        <w:autoSpaceDN w:val="0"/>
        <w:spacing w:after="0" w:line="240" w:lineRule="auto"/>
        <w:jc w:val="both"/>
      </w:pPr>
    </w:p>
    <w:p w:rsidR="006C2750" w:rsidRPr="006227BB" w:rsidRDefault="006C2750" w:rsidP="00DC104C">
      <w:pPr>
        <w:pStyle w:val="berschrift2"/>
      </w:pPr>
      <w:r>
        <w:t xml:space="preserve">3. </w:t>
      </w:r>
      <w:r w:rsidRPr="006227BB">
        <w:t>Technisch-organisatorische Maßnahmen</w:t>
      </w:r>
    </w:p>
    <w:p w:rsidR="006C2750" w:rsidRPr="0064668F" w:rsidRDefault="006C2750"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RPr="0064668F" w:rsidRDefault="006C2750"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rsidR="006C2750" w:rsidRDefault="006C2750"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rsidR="006C2750" w:rsidRDefault="006C2750" w:rsidP="006C2750">
      <w:pPr>
        <w:rPr>
          <w:rFonts w:cs="Arial"/>
        </w:rPr>
      </w:pPr>
    </w:p>
    <w:p w:rsidR="006C2750" w:rsidRPr="005000D0" w:rsidRDefault="006C2750" w:rsidP="00133A0D">
      <w:pPr>
        <w:pStyle w:val="berschrift2"/>
      </w:pPr>
      <w:r>
        <w:lastRenderedPageBreak/>
        <w:t>4.</w:t>
      </w:r>
      <w:r w:rsidRPr="00DA783C">
        <w:t xml:space="preserve"> Berichtigung, </w:t>
      </w:r>
      <w:r>
        <w:t xml:space="preserve">Einschränkung und </w:t>
      </w:r>
      <w:r w:rsidRPr="00DA783C">
        <w:t>Löschung von Daten</w:t>
      </w:r>
    </w:p>
    <w:p w:rsidR="006C2750" w:rsidRDefault="006C2750" w:rsidP="000346E6">
      <w:pPr>
        <w:spacing w:after="0"/>
        <w:jc w:val="both"/>
      </w:pPr>
      <w:r>
        <w:t xml:space="preserve">(1) Der Auftragnehmer darf die Daten, die im Auftrag verarbeitet werden, nicht </w:t>
      </w:r>
      <w:proofErr w:type="gramStart"/>
      <w:r>
        <w:t>eigenmächtig</w:t>
      </w:r>
      <w:proofErr w:type="gramEnd"/>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Default="006C2750" w:rsidP="000346E6">
      <w:pPr>
        <w:jc w:val="both"/>
      </w:pPr>
      <w:r>
        <w:t xml:space="preserve">(2) Soweit vom Leistungsumfang umfasst, sind Löschkonzept, Recht auf </w:t>
      </w:r>
      <w:proofErr w:type="spellStart"/>
      <w:r>
        <w:t>Vergessenwerden</w:t>
      </w:r>
      <w:proofErr w:type="spellEnd"/>
      <w:r>
        <w:t xml:space="preserve">, Berichtigung, </w:t>
      </w:r>
      <w:proofErr w:type="spellStart"/>
      <w:r>
        <w:t>Datenportabilität</w:t>
      </w:r>
      <w:proofErr w:type="spellEnd"/>
      <w:r>
        <w:t xml:space="preserve"> und Auskunft nach dokumentierter Weisung des Auftraggebers unmittelbar durch den Auftragnehmer sicherzustellen.</w:t>
      </w:r>
    </w:p>
    <w:p w:rsidR="006C2750" w:rsidRDefault="006C2750" w:rsidP="006C2750"/>
    <w:p w:rsidR="006C2750" w:rsidRPr="005000D0" w:rsidRDefault="006C2750" w:rsidP="00133A0D">
      <w:pPr>
        <w:pStyle w:val="berschrift2"/>
      </w:pPr>
      <w:r w:rsidRPr="005000D0">
        <w:t>5. Qualitätssicherung und sonstige Pflichten des Auftrag</w:t>
      </w:r>
      <w:r>
        <w:t>nehmers</w:t>
      </w:r>
    </w:p>
    <w:p w:rsidR="006C2750" w:rsidRDefault="006C2750" w:rsidP="000346E6">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rsidR="006C2750" w:rsidRPr="000801B9" w:rsidRDefault="006C2750" w:rsidP="000346E6">
      <w:pPr>
        <w:pStyle w:val="Listenabsatz"/>
        <w:numPr>
          <w:ilvl w:val="0"/>
          <w:numId w:val="22"/>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0801B9">
        <w:rPr>
          <w:rFonts w:eastAsia="Times New Roman" w:cs="Calibri"/>
        </w:rPr>
        <w:fldChar w:fldCharType="end"/>
      </w:r>
      <w:r w:rsidR="00133A0D">
        <w:rPr>
          <w:rFonts w:eastAsia="Times New Roman" w:cs="Calibri"/>
        </w:rPr>
        <w:t xml:space="preserve"> </w:t>
      </w:r>
      <w:r w:rsidRPr="000801B9">
        <w:rPr>
          <w:bCs/>
        </w:rPr>
        <w:t>Schriftliche Bestellung eines Datenschutzbeauftragten, d</w:t>
      </w:r>
      <w:r w:rsidR="00ED3F3C">
        <w:rPr>
          <w:bCs/>
        </w:rPr>
        <w:t xml:space="preserve">er seine Tätigkeit gemäß </w:t>
      </w:r>
      <w:proofErr w:type="spellStart"/>
      <w:r w:rsidR="00ED3F3C">
        <w:rPr>
          <w:bCs/>
        </w:rPr>
        <w:t>Artt</w:t>
      </w:r>
      <w:proofErr w:type="spellEnd"/>
      <w:r w:rsidR="00ED3F3C">
        <w:rPr>
          <w:bCs/>
        </w:rPr>
        <w:t>. 3</w:t>
      </w:r>
      <w:r w:rsidRPr="000801B9">
        <w:rPr>
          <w:bCs/>
        </w:rPr>
        <w:t xml:space="preserve">8 und </w:t>
      </w:r>
      <w:r w:rsidR="00ED3F3C">
        <w:rPr>
          <w:bCs/>
        </w:rPr>
        <w:t>3</w:t>
      </w:r>
      <w:r w:rsidRPr="000801B9">
        <w:rPr>
          <w:bCs/>
        </w:rPr>
        <w:t xml:space="preserve">9 DS-GVO ausübt. </w:t>
      </w:r>
    </w:p>
    <w:p w:rsidR="006C2750" w:rsidRPr="00133A0D" w:rsidRDefault="006C2750" w:rsidP="000346E6">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rsidR="006C2750" w:rsidRPr="00133A0D" w:rsidRDefault="006C2750" w:rsidP="000346E6">
      <w:pPr>
        <w:pStyle w:val="Listenabsatz"/>
        <w:numPr>
          <w:ilvl w:val="0"/>
          <w:numId w:val="21"/>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rsidR="006C2750" w:rsidRPr="00133A0D" w:rsidRDefault="006C2750"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sidR="00DE2756">
        <w:rPr>
          <w:bCs/>
        </w:rPr>
        <w:t>.</w:t>
      </w:r>
    </w:p>
    <w:p w:rsidR="00133A0D" w:rsidRDefault="006C2750"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133A0D">
        <w:rPr>
          <w:bCs/>
        </w:rPr>
        <w:t>Verarbeitung verpflichtet sind.</w:t>
      </w:r>
    </w:p>
    <w:p w:rsidR="00133A0D" w:rsidRPr="00133A0D" w:rsidRDefault="006C2750"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rsidR="00133A0D" w:rsidRPr="00133A0D" w:rsidRDefault="006C2750"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rsidR="00133A0D" w:rsidRDefault="00133A0D"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w:t>
      </w:r>
      <w:r w:rsidRPr="00133A0D">
        <w:rPr>
          <w:rFonts w:cs="Arial"/>
        </w:rPr>
        <w:lastRenderedPageBreak/>
        <w:t xml:space="preserve">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00133A0D" w:rsidRPr="00133A0D" w:rsidRDefault="00133A0D"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rsidR="0047300C" w:rsidRPr="0047300C" w:rsidRDefault="0047300C" w:rsidP="0047300C">
      <w:pPr>
        <w:pStyle w:val="Listenabsatz"/>
        <w:numPr>
          <w:ilvl w:val="0"/>
          <w:numId w:val="22"/>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6C2750" w:rsidRPr="00133A0D" w:rsidRDefault="006C2750"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rsidR="006C2750" w:rsidRDefault="006C2750" w:rsidP="006C2750"/>
    <w:p w:rsidR="006C2750" w:rsidRDefault="006C2750" w:rsidP="00133A0D">
      <w:pPr>
        <w:pStyle w:val="berschrift2"/>
        <w:rPr>
          <w:rFonts w:eastAsia="Times New Roman"/>
        </w:rPr>
      </w:pPr>
      <w:r>
        <w:rPr>
          <w:rFonts w:eastAsia="Times New Roman"/>
        </w:rPr>
        <w:t>6</w:t>
      </w:r>
      <w:r w:rsidRPr="006D20EA">
        <w:rPr>
          <w:rFonts w:eastAsia="Times New Roman"/>
        </w:rPr>
        <w:t>. Unterauftragsverhältnisse</w:t>
      </w:r>
    </w:p>
    <w:p w:rsidR="006C2750" w:rsidRPr="008D593B" w:rsidRDefault="006C2750"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6D20EA" w:rsidRDefault="006C2750" w:rsidP="000346E6">
      <w:pPr>
        <w:spacing w:after="0"/>
        <w:jc w:val="both"/>
        <w:rPr>
          <w:rFonts w:eastAsia="Times New Roman" w:cs="Calibri"/>
          <w:b/>
        </w:rPr>
      </w:pPr>
    </w:p>
    <w:p w:rsidR="006C2750" w:rsidRDefault="006C2750"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p>
    <w:p w:rsidR="006C2750" w:rsidRDefault="006C2750"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rsidR="006C2750" w:rsidRPr="00FA7885"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Anschrift/Land</w:t>
            </w:r>
          </w:p>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Leistung</w:t>
            </w: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bl>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rsidR="006C2750" w:rsidRPr="00FA7885" w:rsidRDefault="006C2750" w:rsidP="000346E6">
      <w:pPr>
        <w:pStyle w:val="Listenabsatz"/>
        <w:spacing w:after="0"/>
        <w:jc w:val="both"/>
        <w:rPr>
          <w:rFonts w:eastAsia="Times New Roman" w:cs="Calibri"/>
        </w:rPr>
      </w:pPr>
    </w:p>
    <w:p w:rsidR="006C2750" w:rsidRDefault="006C2750" w:rsidP="000346E6">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3363B6">
        <w:rPr>
          <w:rFonts w:eastAsia="Times New Roman" w:cs="Calibri"/>
        </w:rPr>
      </w:r>
      <w:r w:rsidR="003363B6">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rsidR="006C2750" w:rsidRPr="000346E6" w:rsidRDefault="006C2750"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lastRenderedPageBreak/>
        <w:t>der Auftraggeber nicht bis zum Zeitpunkt der Übergabe der Daten gegenüber dem Auftragnehmer schriftlich oder in Textform Einspruch gegen die geplante Auslagerung erhebt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rsidR="006C2750" w:rsidRDefault="006C2750"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rsidR="006C2750" w:rsidRPr="000C7C24" w:rsidRDefault="006C2750"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rsidR="006C2750" w:rsidRDefault="006C2750"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ist nicht gestattet;</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Hauptauftraggebers (mind. Textform);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rsidR="006C2750" w:rsidRDefault="006C2750"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rsidR="006C2750" w:rsidRPr="008D593B" w:rsidRDefault="006C2750" w:rsidP="006C2750">
      <w:pPr>
        <w:spacing w:after="0"/>
        <w:contextualSpacing/>
        <w:jc w:val="both"/>
        <w:rPr>
          <w:rFonts w:eastAsia="Times New Roman" w:cs="Calibri"/>
        </w:rPr>
      </w:pPr>
    </w:p>
    <w:p w:rsidR="006C2750" w:rsidRPr="0064668F" w:rsidRDefault="006C2750" w:rsidP="00133A0D">
      <w:pPr>
        <w:pStyle w:val="berschrift2"/>
      </w:pPr>
      <w:r>
        <w:t>7.</w:t>
      </w:r>
      <w:r w:rsidRPr="00A960DC">
        <w:t xml:space="preserve"> Kontrollrechte </w:t>
      </w:r>
      <w:r>
        <w:t xml:space="preserve">des </w:t>
      </w:r>
      <w:r w:rsidRPr="0064668F">
        <w:t>Auftraggeber</w:t>
      </w:r>
      <w:r>
        <w:t>s</w:t>
      </w:r>
    </w:p>
    <w:p w:rsidR="006C2750" w:rsidRPr="0064668F" w:rsidRDefault="006C2750" w:rsidP="000346E6">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Default="006C2750" w:rsidP="000346E6">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rsidR="006C2750" w:rsidRDefault="006C2750" w:rsidP="000346E6">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rsidR="006C2750" w:rsidRDefault="006C2750" w:rsidP="000346E6">
      <w:pPr>
        <w:pStyle w:val="Listenabsatz"/>
        <w:numPr>
          <w:ilvl w:val="0"/>
          <w:numId w:val="25"/>
        </w:numPr>
        <w:autoSpaceDE w:val="0"/>
        <w:autoSpaceDN w:val="0"/>
        <w:adjustRightInd w:val="0"/>
        <w:spacing w:after="0"/>
        <w:jc w:val="both"/>
      </w:pPr>
      <w:r w:rsidRPr="0064668F">
        <w:t xml:space="preserve">die Einhaltung genehmigter Verhaltensregeln gemäß Art. 40 </w:t>
      </w:r>
      <w:r>
        <w:t>DS-GVO;</w:t>
      </w:r>
    </w:p>
    <w:p w:rsidR="006C2750" w:rsidRDefault="006C2750" w:rsidP="000346E6">
      <w:pPr>
        <w:pStyle w:val="Listenabsatz"/>
        <w:numPr>
          <w:ilvl w:val="0"/>
          <w:numId w:val="25"/>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rsidR="006C2750" w:rsidRDefault="006C2750" w:rsidP="000346E6">
      <w:pPr>
        <w:jc w:val="both"/>
      </w:pPr>
      <w:r>
        <w:rPr>
          <w:rFonts w:cs="Arial"/>
        </w:rPr>
        <w:t xml:space="preserve">(4) Für die Ermöglichung von Kontrollen durch den Auftraggeber kann der </w:t>
      </w:r>
      <w:r>
        <w:t>Auftragnehmer einen Vergütungsanspruch geltend machen.</w:t>
      </w:r>
    </w:p>
    <w:p w:rsidR="006C2750" w:rsidRDefault="006C2750" w:rsidP="006C2750"/>
    <w:p w:rsidR="006C2750" w:rsidRPr="000B7CC2" w:rsidRDefault="006C2750" w:rsidP="00133A0D">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RPr="008D593B" w:rsidRDefault="006C2750"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lastRenderedPageBreak/>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79292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rsidR="006C2750" w:rsidRPr="000346E6"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rsidR="006C2750" w:rsidRDefault="006C2750" w:rsidP="000346E6">
      <w:pPr>
        <w:jc w:val="both"/>
      </w:pPr>
      <w:r>
        <w:rPr>
          <w:rFonts w:eastAsia="Times New Roman" w:cs="Calibri"/>
        </w:rPr>
        <w:t xml:space="preserve">(2) Für Unterstützungsleistungen, die nicht in der Leistungsbeschreibung enthalten oder </w:t>
      </w:r>
      <w:r w:rsidR="00BA6A4C">
        <w:rPr>
          <w:rFonts w:eastAsia="Times New Roman" w:cs="Calibri"/>
        </w:rPr>
        <w:t xml:space="preserve">nicht </w:t>
      </w:r>
      <w:r>
        <w:rPr>
          <w:rFonts w:eastAsia="Times New Roman" w:cs="Calibri"/>
        </w:rPr>
        <w:t xml:space="preserve">auf ein Fehlverhalten des Auftragnehmers zurückzuführen sind, </w:t>
      </w:r>
      <w:r>
        <w:rPr>
          <w:rFonts w:cs="Arial"/>
        </w:rPr>
        <w:t xml:space="preserve">kann der </w:t>
      </w:r>
      <w:r>
        <w:t>Auftragnehmer eine Vergütung beanspruchen.</w:t>
      </w:r>
    </w:p>
    <w:p w:rsidR="006C2750" w:rsidRDefault="006C2750" w:rsidP="006C2750"/>
    <w:p w:rsidR="006C2750" w:rsidRDefault="006C2750" w:rsidP="00133A0D">
      <w:pPr>
        <w:pStyle w:val="berschrift2"/>
      </w:pPr>
      <w:r w:rsidRPr="00746272">
        <w:t>9. Weisungsbefugnis des Auftraggebers</w:t>
      </w:r>
    </w:p>
    <w:p w:rsidR="006C2750" w:rsidRDefault="006C2750"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rsidR="006C2750" w:rsidRDefault="006C2750"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006C2750" w:rsidRDefault="006C2750" w:rsidP="006C2750"/>
    <w:p w:rsidR="006C2750" w:rsidRPr="0064668F" w:rsidRDefault="006C2750"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64668F"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rsidR="006C2750" w:rsidRDefault="006C2750" w:rsidP="000346E6">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rsidR="006C2750" w:rsidRDefault="006C2750">
      <w:pPr>
        <w:rPr>
          <w:rFonts w:ascii="Calibri" w:eastAsia="Times New Roman" w:hAnsi="Calibri" w:cs="Arial"/>
        </w:rPr>
      </w:pPr>
      <w:r>
        <w:rPr>
          <w:rFonts w:ascii="Calibri" w:eastAsia="Times New Roman" w:hAnsi="Calibri" w:cs="Arial"/>
        </w:rPr>
        <w:br w:type="page"/>
      </w:r>
    </w:p>
    <w:p w:rsidR="006C2750" w:rsidRDefault="006C2750" w:rsidP="006C2750">
      <w:pPr>
        <w:pStyle w:val="berschrift1"/>
        <w:rPr>
          <w:rFonts w:eastAsia="Times New Roman"/>
        </w:rPr>
      </w:pPr>
      <w:r>
        <w:rPr>
          <w:rFonts w:eastAsia="Times New Roman"/>
        </w:rPr>
        <w:lastRenderedPageBreak/>
        <w:t>Anlage – Technisch-organisatorische Maßnahmen</w:t>
      </w:r>
    </w:p>
    <w:p w:rsidR="006C2750" w:rsidRDefault="006C2750" w:rsidP="00133A0D">
      <w:pPr>
        <w:pStyle w:val="berschrift2"/>
      </w:pPr>
      <w:r>
        <w:t xml:space="preserve">1. Vertraulichkeit (Art. 32 Abs. 1 </w:t>
      </w:r>
      <w:proofErr w:type="spellStart"/>
      <w:r>
        <w:t>lit</w:t>
      </w:r>
      <w:proofErr w:type="spellEnd"/>
      <w:r>
        <w:t>. b DS-GVO)</w:t>
      </w:r>
    </w:p>
    <w:p w:rsidR="006C2750" w:rsidRDefault="006C2750" w:rsidP="006C2750">
      <w:pPr>
        <w:numPr>
          <w:ilvl w:val="0"/>
          <w:numId w:val="19"/>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rsidR="006C2750" w:rsidRDefault="006C2750" w:rsidP="006C2750">
      <w:pPr>
        <w:numPr>
          <w:ilvl w:val="0"/>
          <w:numId w:val="19"/>
        </w:numPr>
        <w:spacing w:after="0" w:line="240" w:lineRule="auto"/>
        <w:jc w:val="both"/>
      </w:pPr>
      <w:r>
        <w:t>Zugangskontrolle</w:t>
      </w:r>
      <w:r>
        <w:br/>
        <w:t>Keine unbefugte Systembenutzung, z.B.: (sichere) Kennwörter, automatische Sperrmechanismen, Zwei-Faktor-Authentifizierung, Verschlüsselung von Datenträgern;</w:t>
      </w:r>
    </w:p>
    <w:p w:rsidR="006C2750" w:rsidRDefault="006C2750" w:rsidP="006C2750">
      <w:pPr>
        <w:numPr>
          <w:ilvl w:val="0"/>
          <w:numId w:val="19"/>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rsidR="006C2750" w:rsidRDefault="006C2750" w:rsidP="006C2750">
      <w:pPr>
        <w:numPr>
          <w:ilvl w:val="0"/>
          <w:numId w:val="19"/>
        </w:numPr>
        <w:spacing w:after="0" w:line="240" w:lineRule="auto"/>
        <w:jc w:val="both"/>
      </w:pPr>
      <w:r>
        <w:t>Trennungskontrolle</w:t>
      </w:r>
      <w:r>
        <w:br/>
        <w:t xml:space="preserve">Getrennte Verarbeitung von </w:t>
      </w:r>
      <w:r w:rsidRPr="006D1211">
        <w:t>Daten, die zu unterschiedlichen Zwecken erhoben wurden</w:t>
      </w:r>
      <w:r>
        <w:t xml:space="preserve">, z.B. Mandantenfähigkeit, </w:t>
      </w:r>
      <w:proofErr w:type="spellStart"/>
      <w:r>
        <w:t>Sandboxing</w:t>
      </w:r>
      <w:proofErr w:type="spellEnd"/>
      <w:r>
        <w:t>;</w:t>
      </w:r>
    </w:p>
    <w:p w:rsidR="006C2750" w:rsidRDefault="006C2750" w:rsidP="006C2750">
      <w:pPr>
        <w:numPr>
          <w:ilvl w:val="0"/>
          <w:numId w:val="19"/>
        </w:numPr>
        <w:spacing w:after="0" w:line="240" w:lineRule="auto"/>
        <w:jc w:val="both"/>
      </w:pPr>
      <w:proofErr w:type="spellStart"/>
      <w:r>
        <w:t>Pseudonymisierung</w:t>
      </w:r>
      <w:proofErr w:type="spellEnd"/>
      <w:r>
        <w:t xml:space="preserve">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Default="006C2750" w:rsidP="006C2750"/>
    <w:p w:rsidR="006C2750" w:rsidRDefault="006C2750" w:rsidP="00133A0D">
      <w:pPr>
        <w:pStyle w:val="berschrift2"/>
      </w:pPr>
      <w:r>
        <w:t xml:space="preserve">2. Integrität (Art. 32 Abs. 1 </w:t>
      </w:r>
      <w:proofErr w:type="spellStart"/>
      <w:r>
        <w:t>lit</w:t>
      </w:r>
      <w:proofErr w:type="spellEnd"/>
      <w:r>
        <w:t>. b DS-GVO)</w:t>
      </w:r>
    </w:p>
    <w:p w:rsidR="006C2750" w:rsidRDefault="006C2750" w:rsidP="006C2750">
      <w:pPr>
        <w:numPr>
          <w:ilvl w:val="0"/>
          <w:numId w:val="19"/>
        </w:numPr>
        <w:spacing w:after="0" w:line="240" w:lineRule="auto"/>
        <w:jc w:val="both"/>
      </w:pPr>
      <w:r>
        <w:t>Weitergabekontrolle</w:t>
      </w:r>
      <w:r>
        <w:br/>
        <w:t>Kein unbefugtes Lesen, Kopieren, Verändern oder Entfernen bei elektronischer Übertragung oder Transport, z.B.: Verschlüsselung, Virtual Private Networks (VPN), elektronische Signatur;</w:t>
      </w:r>
    </w:p>
    <w:p w:rsidR="006C2750" w:rsidRDefault="006C2750" w:rsidP="006C2750">
      <w:pPr>
        <w:numPr>
          <w:ilvl w:val="0"/>
          <w:numId w:val="19"/>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rsidR="006C2750" w:rsidRDefault="006C2750" w:rsidP="006C2750"/>
    <w:p w:rsidR="006C2750" w:rsidRDefault="006C2750" w:rsidP="00133A0D">
      <w:pPr>
        <w:pStyle w:val="berschrift2"/>
      </w:pPr>
      <w:r>
        <w:t xml:space="preserve">3. Verfügbarkeit und Belastbarkeit (Art. 32 Abs. 1 </w:t>
      </w:r>
      <w:proofErr w:type="spellStart"/>
      <w:r>
        <w:t>lit</w:t>
      </w:r>
      <w:proofErr w:type="spellEnd"/>
      <w:r>
        <w:t>. b DS-GVO)</w:t>
      </w:r>
    </w:p>
    <w:p w:rsidR="006C2750" w:rsidRDefault="006C2750" w:rsidP="006C2750">
      <w:pPr>
        <w:numPr>
          <w:ilvl w:val="0"/>
          <w:numId w:val="19"/>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rsidR="006C2750" w:rsidRDefault="006C2750" w:rsidP="006C2750">
      <w:pPr>
        <w:numPr>
          <w:ilvl w:val="0"/>
          <w:numId w:val="19"/>
        </w:numPr>
        <w:spacing w:after="0" w:line="240" w:lineRule="auto"/>
        <w:jc w:val="both"/>
      </w:pPr>
      <w:r>
        <w:t xml:space="preserve">Rasche Wiederherstellbarkeit (Art. 32 Abs. 1 </w:t>
      </w:r>
      <w:proofErr w:type="spellStart"/>
      <w:r>
        <w:t>lit</w:t>
      </w:r>
      <w:proofErr w:type="spellEnd"/>
      <w:r>
        <w:t>. c DS-GVO);</w:t>
      </w:r>
    </w:p>
    <w:p w:rsidR="006C2750" w:rsidRDefault="006C2750" w:rsidP="006C2750"/>
    <w:p w:rsidR="006C2750" w:rsidRDefault="006C2750" w:rsidP="00133A0D">
      <w:pPr>
        <w:pStyle w:val="berschrift2"/>
      </w:pPr>
      <w:r>
        <w:t>4. Verfahren zur regelmäßigen Überprüfung, Bewertung und Evaluierung (Art. 32</w:t>
      </w:r>
      <w:r w:rsidR="00133A0D">
        <w:t xml:space="preserve"> Abs. </w:t>
      </w:r>
      <w:r>
        <w:t xml:space="preserve">1 </w:t>
      </w:r>
      <w:proofErr w:type="spellStart"/>
      <w:r>
        <w:t>lit</w:t>
      </w:r>
      <w:proofErr w:type="spellEnd"/>
      <w:r>
        <w:t>. d DS-GVO; Art. 25 Abs. 1 DS-GVO)</w:t>
      </w:r>
    </w:p>
    <w:p w:rsidR="006C2750" w:rsidRDefault="006C2750" w:rsidP="006C2750">
      <w:pPr>
        <w:numPr>
          <w:ilvl w:val="0"/>
          <w:numId w:val="19"/>
        </w:numPr>
        <w:spacing w:after="0" w:line="240" w:lineRule="auto"/>
        <w:jc w:val="both"/>
      </w:pPr>
      <w:r>
        <w:t>Datenschutz-Management;</w:t>
      </w:r>
    </w:p>
    <w:p w:rsidR="006C2750" w:rsidRDefault="006C2750" w:rsidP="006C2750">
      <w:pPr>
        <w:numPr>
          <w:ilvl w:val="0"/>
          <w:numId w:val="19"/>
        </w:numPr>
        <w:spacing w:after="0" w:line="240" w:lineRule="auto"/>
        <w:jc w:val="both"/>
      </w:pPr>
      <w:r>
        <w:t>Incident-Response-Management;</w:t>
      </w:r>
    </w:p>
    <w:p w:rsidR="006C2750" w:rsidRDefault="006C2750" w:rsidP="006C2750">
      <w:pPr>
        <w:numPr>
          <w:ilvl w:val="0"/>
          <w:numId w:val="19"/>
        </w:numPr>
        <w:spacing w:after="0" w:line="240" w:lineRule="auto"/>
        <w:jc w:val="both"/>
      </w:pPr>
      <w:r>
        <w:t>Datenschutzfreundliche Voreinstellungen (Art. 25 Abs. 2 DS-GVO);</w:t>
      </w:r>
    </w:p>
    <w:p w:rsidR="006C2750" w:rsidRDefault="006C2750" w:rsidP="006C2750">
      <w:pPr>
        <w:numPr>
          <w:ilvl w:val="0"/>
          <w:numId w:val="19"/>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346E6"/>
    <w:rsid w:val="00056BB8"/>
    <w:rsid w:val="00133A0D"/>
    <w:rsid w:val="003363B6"/>
    <w:rsid w:val="0047300C"/>
    <w:rsid w:val="006C2750"/>
    <w:rsid w:val="00765A5A"/>
    <w:rsid w:val="00890F35"/>
    <w:rsid w:val="00AF3530"/>
    <w:rsid w:val="00B322AA"/>
    <w:rsid w:val="00BA6A4C"/>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A74C"/>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17367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Fischer, Alexander</cp:lastModifiedBy>
  <cp:revision>3</cp:revision>
  <dcterms:created xsi:type="dcterms:W3CDTF">2018-03-22T13:09:00Z</dcterms:created>
  <dcterms:modified xsi:type="dcterms:W3CDTF">2018-04-24T15:46:00Z</dcterms:modified>
</cp:coreProperties>
</file>